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8D" w:rsidRDefault="0079638D" w:rsidP="00733ACC">
      <w:pPr>
        <w:suppressAutoHyphens/>
        <w:jc w:val="both"/>
        <w:rPr>
          <w:rFonts w:ascii="Calibri" w:hAnsi="Calibri" w:cs="Calibri"/>
          <w:bCs/>
          <w:color w:val="000080"/>
          <w:sz w:val="36"/>
          <w:szCs w:val="36"/>
        </w:rPr>
      </w:pPr>
    </w:p>
    <w:p w:rsidR="00A8346B" w:rsidRPr="00733ACC" w:rsidRDefault="00DB1C5D" w:rsidP="00733ACC">
      <w:pPr>
        <w:suppressAutoHyphens/>
        <w:jc w:val="both"/>
        <w:rPr>
          <w:rFonts w:ascii="Calibri" w:hAnsi="Calibri" w:cs="Calibri"/>
          <w:bCs/>
          <w:color w:val="000080"/>
          <w:sz w:val="36"/>
          <w:szCs w:val="36"/>
        </w:rPr>
      </w:pPr>
      <w:r w:rsidRPr="009A5B48">
        <w:rPr>
          <w:rFonts w:ascii="Calibri" w:hAnsi="Calibri" w:cs="Calibri"/>
          <w:bCs/>
          <w:color w:val="000080"/>
          <w:sz w:val="36"/>
          <w:szCs w:val="36"/>
        </w:rPr>
        <w:t xml:space="preserve">The </w:t>
      </w:r>
      <w:proofErr w:type="spellStart"/>
      <w:r w:rsidRPr="009A5B48">
        <w:rPr>
          <w:rFonts w:ascii="Calibri" w:hAnsi="Calibri" w:cs="Calibri"/>
          <w:bCs/>
          <w:color w:val="000080"/>
          <w:sz w:val="36"/>
          <w:szCs w:val="36"/>
        </w:rPr>
        <w:t>Allerdale</w:t>
      </w:r>
      <w:proofErr w:type="spellEnd"/>
      <w:r w:rsidRPr="009A5B48">
        <w:rPr>
          <w:rFonts w:ascii="Calibri" w:hAnsi="Calibri" w:cs="Calibri"/>
          <w:bCs/>
          <w:color w:val="000080"/>
          <w:sz w:val="36"/>
          <w:szCs w:val="36"/>
        </w:rPr>
        <w:t xml:space="preserve"> Bike Challenge is a </w:t>
      </w:r>
      <w:r w:rsidR="00824208">
        <w:rPr>
          <w:rFonts w:ascii="Calibri" w:hAnsi="Calibri" w:cs="Calibri"/>
          <w:bCs/>
          <w:color w:val="000080"/>
          <w:sz w:val="36"/>
          <w:szCs w:val="36"/>
        </w:rPr>
        <w:t>S</w:t>
      </w:r>
      <w:r w:rsidRPr="009A5B48">
        <w:rPr>
          <w:rFonts w:ascii="Calibri" w:hAnsi="Calibri" w:cs="Calibri"/>
          <w:bCs/>
          <w:color w:val="000080"/>
          <w:sz w:val="36"/>
          <w:szCs w:val="36"/>
        </w:rPr>
        <w:t>eries of five events on Wednesday Evenings.</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 xml:space="preserve">These events are a fun and challenging way of exploring the quieter lanes of </w:t>
      </w:r>
      <w:proofErr w:type="spellStart"/>
      <w:r w:rsidRPr="00DB1C5D">
        <w:rPr>
          <w:rFonts w:ascii="Calibri" w:hAnsi="Calibri" w:cs="Calibri"/>
          <w:sz w:val="24"/>
          <w:szCs w:val="24"/>
        </w:rPr>
        <w:t>Allerdale</w:t>
      </w:r>
      <w:proofErr w:type="spellEnd"/>
      <w:r w:rsidRPr="00DB1C5D">
        <w:rPr>
          <w:rFonts w:ascii="Calibri" w:hAnsi="Calibri" w:cs="Calibri"/>
          <w:sz w:val="24"/>
          <w:szCs w:val="24"/>
        </w:rPr>
        <w:t xml:space="preserve">.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The challenge for each rider or group is to decide how many</w:t>
      </w:r>
      <w:r w:rsidRPr="00077DCE">
        <w:rPr>
          <w:rFonts w:ascii="Calibri" w:hAnsi="Calibri" w:cs="Calibri"/>
          <w:sz w:val="24"/>
          <w:szCs w:val="24"/>
        </w:rPr>
        <w:t xml:space="preserve"> of the checkpoints on the map </w:t>
      </w:r>
      <w:r w:rsidRPr="00DB1C5D">
        <w:rPr>
          <w:rFonts w:ascii="Calibri" w:hAnsi="Calibri" w:cs="Calibri"/>
          <w:sz w:val="24"/>
          <w:szCs w:val="24"/>
        </w:rPr>
        <w:t xml:space="preserve">they can visit in the two hour time limit.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All the routes will all be on tarmac, and will avoid the big climbs of the Lake District.  The events are aimed at riders of all abilities and can be ridden solo, in pairs or small family groups on any style of bicycle.</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As there is a time limit and no set route the challenge is as easy or tough as you want it to be, making it equally suitable for hardened cyclists or 'Come and try it ' riders.</w:t>
      </w:r>
    </w:p>
    <w:p w:rsidR="002B4FC8" w:rsidRPr="00DB1C5D" w:rsidRDefault="002B4FC8" w:rsidP="00736248">
      <w:pPr>
        <w:suppressAutoHyphens/>
        <w:autoSpaceDE w:val="0"/>
        <w:autoSpaceDN w:val="0"/>
        <w:adjustRightInd w:val="0"/>
        <w:spacing w:after="0" w:line="240" w:lineRule="auto"/>
        <w:ind w:left="284"/>
        <w:jc w:val="both"/>
        <w:rPr>
          <w:rFonts w:ascii="Calibri" w:hAnsi="Calibri" w:cs="Calibri"/>
          <w:sz w:val="28"/>
          <w:szCs w:val="28"/>
        </w:rPr>
      </w:pPr>
    </w:p>
    <w:p w:rsidR="00DB1C5D" w:rsidRDefault="00507717" w:rsidP="00736248">
      <w:pPr>
        <w:suppressAutoHyphens/>
        <w:autoSpaceDE w:val="0"/>
        <w:autoSpaceDN w:val="0"/>
        <w:adjustRightInd w:val="0"/>
        <w:spacing w:after="0" w:line="240" w:lineRule="auto"/>
        <w:ind w:left="284"/>
        <w:rPr>
          <w:rFonts w:ascii="Calibri" w:hAnsi="Calibri" w:cs="Calibri"/>
          <w:sz w:val="24"/>
          <w:szCs w:val="24"/>
        </w:rPr>
      </w:pPr>
      <w:r w:rsidRPr="00077DCE">
        <w:rPr>
          <w:rFonts w:ascii="Calibri" w:hAnsi="Calibri" w:cs="Calibri"/>
          <w:sz w:val="24"/>
          <w:szCs w:val="24"/>
        </w:rPr>
        <w:t>Proceeds from the events will be used to support local charities.</w:t>
      </w:r>
    </w:p>
    <w:p w:rsidR="002B4FC8" w:rsidRPr="00DB1C5D" w:rsidRDefault="002B4FC8" w:rsidP="00736248">
      <w:pPr>
        <w:suppressAutoHyphens/>
        <w:autoSpaceDE w:val="0"/>
        <w:autoSpaceDN w:val="0"/>
        <w:adjustRightInd w:val="0"/>
        <w:spacing w:after="0" w:line="240" w:lineRule="auto"/>
        <w:ind w:left="284"/>
        <w:rPr>
          <w:rFonts w:ascii="Calibri" w:hAnsi="Calibri" w:cs="Calibri"/>
          <w:sz w:val="24"/>
          <w:szCs w:val="24"/>
        </w:rPr>
      </w:pPr>
    </w:p>
    <w:p w:rsidR="00DB1C5D" w:rsidRDefault="00DB1C5D" w:rsidP="002B4FC8">
      <w:pPr>
        <w:shd w:val="clear" w:color="auto" w:fill="FFFFFF"/>
        <w:spacing w:before="75" w:after="150" w:line="240" w:lineRule="atLeast"/>
        <w:ind w:left="284" w:right="300"/>
        <w:rPr>
          <w:rFonts w:ascii="Calibri" w:hAnsi="Calibri" w:cs="Calibri"/>
          <w:sz w:val="24"/>
          <w:szCs w:val="24"/>
        </w:rPr>
      </w:pPr>
      <w:r w:rsidRPr="00077DCE">
        <w:rPr>
          <w:rFonts w:ascii="Calibri" w:hAnsi="Calibri" w:cs="Calibri"/>
          <w:sz w:val="24"/>
          <w:szCs w:val="24"/>
        </w:rPr>
        <w:t>There will be refreshments available at all events.</w:t>
      </w:r>
      <w:r w:rsidR="00507717" w:rsidRPr="00077DCE">
        <w:rPr>
          <w:rFonts w:ascii="Calibri" w:hAnsi="Calibri" w:cs="Calibri"/>
          <w:sz w:val="24"/>
          <w:szCs w:val="24"/>
        </w:rPr>
        <w:t xml:space="preserve"> </w:t>
      </w:r>
    </w:p>
    <w:p w:rsidR="005730A7" w:rsidRPr="00077DCE" w:rsidRDefault="005730A7" w:rsidP="002B4FC8">
      <w:pPr>
        <w:shd w:val="clear" w:color="auto" w:fill="FFFFFF"/>
        <w:spacing w:before="75" w:after="150" w:line="240" w:lineRule="atLeast"/>
        <w:ind w:left="284" w:right="300"/>
        <w:rPr>
          <w:rFonts w:ascii="Calibri" w:hAnsi="Calibri" w:cs="Calibri"/>
          <w:sz w:val="24"/>
          <w:szCs w:val="24"/>
        </w:rPr>
      </w:pPr>
    </w:p>
    <w:p w:rsidR="00507717" w:rsidRDefault="00DB1C5D" w:rsidP="00C61E09">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There will be prizes for the winners of the challenge series. </w:t>
      </w:r>
      <w:r w:rsidR="00736248" w:rsidRPr="00077DCE">
        <w:rPr>
          <w:rFonts w:eastAsia="Times New Roman" w:cstheme="minorHAnsi"/>
          <w:bCs/>
          <w:sz w:val="24"/>
          <w:szCs w:val="24"/>
          <w:lang w:eastAsia="en-GB"/>
        </w:rPr>
        <w:t>The may also be spot prizes on the night.</w:t>
      </w:r>
    </w:p>
    <w:p w:rsidR="005730A7" w:rsidRPr="00077DCE" w:rsidRDefault="005730A7" w:rsidP="00C61E09">
      <w:pPr>
        <w:shd w:val="clear" w:color="auto" w:fill="FFFFFF"/>
        <w:spacing w:before="75" w:after="150" w:line="240" w:lineRule="atLeast"/>
        <w:ind w:left="284" w:right="300"/>
        <w:rPr>
          <w:rFonts w:eastAsia="Times New Roman" w:cstheme="minorHAnsi"/>
          <w:bCs/>
          <w:sz w:val="24"/>
          <w:szCs w:val="24"/>
          <w:lang w:eastAsia="en-GB"/>
        </w:rPr>
      </w:pPr>
    </w:p>
    <w:p w:rsidR="00507717" w:rsidRDefault="00DB1C5D" w:rsidP="00736248">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It will be a rider’s best </w:t>
      </w:r>
      <w:r w:rsidR="00717DD6" w:rsidRPr="00077DCE">
        <w:rPr>
          <w:rFonts w:eastAsia="Times New Roman" w:cstheme="minorHAnsi"/>
          <w:bCs/>
          <w:sz w:val="24"/>
          <w:szCs w:val="24"/>
          <w:lang w:eastAsia="en-GB"/>
        </w:rPr>
        <w:t>3</w:t>
      </w:r>
      <w:r w:rsidRPr="00077DCE">
        <w:rPr>
          <w:rFonts w:eastAsia="Times New Roman" w:cstheme="minorHAnsi"/>
          <w:bCs/>
          <w:sz w:val="24"/>
          <w:szCs w:val="24"/>
          <w:lang w:eastAsia="en-GB"/>
        </w:rPr>
        <w:t xml:space="preserve"> scores from the 5 events that count</w:t>
      </w:r>
      <w:r w:rsidR="00041914">
        <w:rPr>
          <w:rFonts w:eastAsia="Times New Roman" w:cstheme="minorHAnsi"/>
          <w:bCs/>
          <w:sz w:val="24"/>
          <w:szCs w:val="24"/>
          <w:lang w:eastAsia="en-GB"/>
        </w:rPr>
        <w:t xml:space="preserve"> for the series</w:t>
      </w:r>
      <w:r w:rsidR="008C27A0" w:rsidRPr="00077DCE">
        <w:rPr>
          <w:rFonts w:eastAsia="Times New Roman" w:cstheme="minorHAnsi"/>
          <w:bCs/>
          <w:sz w:val="24"/>
          <w:szCs w:val="24"/>
          <w:lang w:eastAsia="en-GB"/>
        </w:rPr>
        <w:t>.</w:t>
      </w:r>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8C27A0" w:rsidRDefault="00DB1C5D" w:rsidP="00736248">
      <w:pPr>
        <w:shd w:val="clear" w:color="auto" w:fill="FFFFFF"/>
        <w:spacing w:before="75" w:after="150" w:line="240" w:lineRule="atLeast"/>
        <w:ind w:left="284" w:right="300"/>
        <w:rPr>
          <w:rFonts w:eastAsia="Times New Roman" w:cstheme="minorHAnsi"/>
          <w:sz w:val="24"/>
          <w:szCs w:val="24"/>
          <w:lang w:eastAsia="en-GB"/>
        </w:rPr>
      </w:pPr>
      <w:r w:rsidRPr="00077DCE">
        <w:rPr>
          <w:rFonts w:eastAsia="Times New Roman" w:cstheme="minorHAnsi"/>
          <w:sz w:val="24"/>
          <w:szCs w:val="24"/>
          <w:lang w:eastAsia="en-GB"/>
        </w:rPr>
        <w:t xml:space="preserve">Results and an updated </w:t>
      </w:r>
      <w:r w:rsidR="00041914">
        <w:rPr>
          <w:rFonts w:eastAsia="Times New Roman" w:cstheme="minorHAnsi"/>
          <w:sz w:val="24"/>
          <w:szCs w:val="24"/>
          <w:lang w:eastAsia="en-GB"/>
        </w:rPr>
        <w:t xml:space="preserve">series </w:t>
      </w:r>
      <w:r w:rsidRPr="00077DCE">
        <w:rPr>
          <w:rFonts w:eastAsia="Times New Roman" w:cstheme="minorHAnsi"/>
          <w:sz w:val="24"/>
          <w:szCs w:val="24"/>
          <w:lang w:eastAsia="en-GB"/>
        </w:rPr>
        <w:t>league table will be displayed on the BMBO website</w:t>
      </w:r>
      <w:r w:rsidR="0094264F">
        <w:rPr>
          <w:rFonts w:eastAsia="Times New Roman" w:cstheme="minorHAnsi"/>
          <w:sz w:val="24"/>
          <w:szCs w:val="24"/>
          <w:lang w:eastAsia="en-GB"/>
        </w:rPr>
        <w:t xml:space="preserve"> and Facebook page.</w:t>
      </w:r>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DF505A" w:rsidRDefault="00DF505A" w:rsidP="00507717">
      <w:pPr>
        <w:shd w:val="clear" w:color="auto" w:fill="FFFFFF"/>
        <w:spacing w:before="225" w:after="0" w:line="240" w:lineRule="auto"/>
        <w:outlineLvl w:val="1"/>
        <w:rPr>
          <w:rFonts w:eastAsia="Times New Roman" w:cstheme="minorHAnsi"/>
          <w:b/>
          <w:bCs/>
          <w:caps/>
          <w:color w:val="000080"/>
          <w:sz w:val="38"/>
          <w:szCs w:val="38"/>
          <w:lang w:eastAsia="en-GB"/>
        </w:rPr>
      </w:pPr>
      <w:r>
        <w:rPr>
          <w:rFonts w:eastAsia="Times New Roman" w:cstheme="minorHAnsi"/>
          <w:b/>
          <w:bCs/>
          <w:caps/>
          <w:color w:val="000080"/>
          <w:sz w:val="38"/>
          <w:szCs w:val="38"/>
          <w:lang w:eastAsia="en-GB"/>
        </w:rPr>
        <w:t>Start TimeS</w:t>
      </w:r>
    </w:p>
    <w:p w:rsidR="00DF505A" w:rsidRPr="00DF505A" w:rsidRDefault="00DF505A" w:rsidP="00DF505A">
      <w:pPr>
        <w:shd w:val="clear" w:color="auto" w:fill="FFFFFF"/>
        <w:spacing w:before="225" w:after="0" w:line="240" w:lineRule="auto"/>
        <w:jc w:val="center"/>
        <w:outlineLvl w:val="1"/>
        <w:rPr>
          <w:rFonts w:eastAsia="Times New Roman" w:cstheme="minorHAnsi"/>
          <w:bCs/>
          <w:caps/>
          <w:sz w:val="24"/>
          <w:szCs w:val="24"/>
          <w:lang w:eastAsia="en-GB"/>
        </w:rPr>
      </w:pPr>
      <w:r>
        <w:rPr>
          <w:rFonts w:eastAsia="Times New Roman" w:cstheme="minorHAnsi"/>
          <w:bCs/>
          <w:caps/>
          <w:sz w:val="24"/>
          <w:szCs w:val="24"/>
          <w:lang w:eastAsia="en-GB"/>
        </w:rPr>
        <w:t>yOU CAN START aNY TIME BETWEEN 5:30 AMD 6:30 PM</w:t>
      </w:r>
    </w:p>
    <w:p w:rsidR="008C27A0" w:rsidRPr="00077DCE" w:rsidRDefault="008C27A0" w:rsidP="00507717">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CLASSES</w:t>
      </w:r>
    </w:p>
    <w:p w:rsidR="00C61E09"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w:t>
      </w:r>
      <w:r w:rsidRPr="00077DCE">
        <w:rPr>
          <w:rFonts w:ascii="Tahoma" w:eastAsia="Times New Roman" w:hAnsi="Tahoma" w:cs="Tahoma"/>
          <w:sz w:val="24"/>
          <w:szCs w:val="24"/>
          <w:lang w:eastAsia="en-GB"/>
        </w:rPr>
        <w:t xml:space="preserve"> </w:t>
      </w:r>
      <w:r w:rsidR="00C61E09">
        <w:rPr>
          <w:rFonts w:ascii="Tahoma" w:eastAsia="Times New Roman" w:hAnsi="Tahoma" w:cs="Tahoma"/>
          <w:sz w:val="20"/>
          <w:szCs w:val="20"/>
          <w:lang w:eastAsia="en-GB"/>
        </w:rPr>
        <w:t xml:space="preserve">M21, M40, M50, M60 </w:t>
      </w:r>
      <w:r w:rsidR="00187717">
        <w:rPr>
          <w:rFonts w:ascii="Tahoma" w:eastAsia="Times New Roman" w:hAnsi="Tahoma" w:cs="Tahoma"/>
          <w:sz w:val="20"/>
          <w:szCs w:val="20"/>
          <w:lang w:eastAsia="en-GB"/>
        </w:rPr>
        <w:t xml:space="preserve">M70 </w:t>
      </w:r>
      <w:r w:rsidR="00C61E09">
        <w:rPr>
          <w:rFonts w:ascii="Tahoma" w:eastAsia="Times New Roman" w:hAnsi="Tahoma" w:cs="Tahoma"/>
          <w:sz w:val="20"/>
          <w:szCs w:val="20"/>
          <w:lang w:eastAsia="en-GB"/>
        </w:rPr>
        <w:t>solos or pairs</w:t>
      </w:r>
    </w:p>
    <w:p w:rsidR="00507717"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 xml:space="preserve">• </w:t>
      </w:r>
      <w:r w:rsidR="00C61E09">
        <w:rPr>
          <w:rFonts w:ascii="Tahoma" w:eastAsia="Times New Roman" w:hAnsi="Tahoma" w:cs="Tahoma"/>
          <w:sz w:val="20"/>
          <w:szCs w:val="20"/>
          <w:lang w:eastAsia="en-GB"/>
        </w:rPr>
        <w:t xml:space="preserve">W21, W40, W50, W60 </w:t>
      </w:r>
      <w:r w:rsidR="00187717">
        <w:rPr>
          <w:rFonts w:ascii="Tahoma" w:eastAsia="Times New Roman" w:hAnsi="Tahoma" w:cs="Tahoma"/>
          <w:sz w:val="20"/>
          <w:szCs w:val="20"/>
          <w:lang w:eastAsia="en-GB"/>
        </w:rPr>
        <w:t xml:space="preserve">W70 </w:t>
      </w:r>
      <w:r w:rsidR="00C61E09">
        <w:rPr>
          <w:rFonts w:ascii="Tahoma" w:eastAsia="Times New Roman" w:hAnsi="Tahoma" w:cs="Tahoma"/>
          <w:sz w:val="20"/>
          <w:szCs w:val="20"/>
          <w:lang w:eastAsia="en-GB"/>
        </w:rPr>
        <w:t>solos or pairs</w:t>
      </w:r>
      <w:r w:rsidR="00507717" w:rsidRPr="00077DCE">
        <w:rPr>
          <w:rFonts w:ascii="Tahoma" w:eastAsia="Times New Roman" w:hAnsi="Tahoma" w:cs="Tahoma"/>
          <w:sz w:val="20"/>
          <w:szCs w:val="20"/>
          <w:lang w:eastAsia="en-GB"/>
        </w:rPr>
        <w:br/>
        <w:t xml:space="preserve">• </w:t>
      </w:r>
      <w:r w:rsidR="00C61E09">
        <w:rPr>
          <w:rFonts w:ascii="Tahoma" w:eastAsia="Times New Roman" w:hAnsi="Tahoma" w:cs="Tahoma"/>
          <w:sz w:val="20"/>
          <w:szCs w:val="20"/>
          <w:lang w:eastAsia="en-GB"/>
        </w:rPr>
        <w:t>X21, X40, X50, X60</w:t>
      </w:r>
      <w:r w:rsidR="00187717">
        <w:rPr>
          <w:rFonts w:ascii="Tahoma" w:eastAsia="Times New Roman" w:hAnsi="Tahoma" w:cs="Tahoma"/>
          <w:sz w:val="20"/>
          <w:szCs w:val="20"/>
          <w:lang w:eastAsia="en-GB"/>
        </w:rPr>
        <w:t>, X70</w:t>
      </w:r>
      <w:r w:rsidRPr="00077DCE">
        <w:rPr>
          <w:rFonts w:ascii="Tahoma" w:eastAsia="Times New Roman" w:hAnsi="Tahoma" w:cs="Tahoma"/>
          <w:sz w:val="20"/>
          <w:szCs w:val="20"/>
          <w:lang w:eastAsia="en-GB"/>
        </w:rPr>
        <w:br/>
        <w:t xml:space="preserve">• </w:t>
      </w:r>
      <w:proofErr w:type="gramStart"/>
      <w:r w:rsidRPr="00077DCE">
        <w:rPr>
          <w:rFonts w:ascii="Tahoma" w:eastAsia="Times New Roman" w:hAnsi="Tahoma" w:cs="Tahoma"/>
          <w:sz w:val="20"/>
          <w:szCs w:val="20"/>
          <w:lang w:eastAsia="en-GB"/>
        </w:rPr>
        <w:t>Juniors</w:t>
      </w:r>
      <w:proofErr w:type="gramEnd"/>
      <w:r w:rsidRPr="00077DCE">
        <w:rPr>
          <w:rFonts w:ascii="Tahoma" w:eastAsia="Times New Roman" w:hAnsi="Tahoma" w:cs="Tahoma"/>
          <w:sz w:val="20"/>
          <w:szCs w:val="20"/>
          <w:lang w:eastAsia="en-GB"/>
        </w:rPr>
        <w:t xml:space="preserve"> (16 - 17 </w:t>
      </w:r>
      <w:proofErr w:type="spellStart"/>
      <w:r w:rsidRPr="00077DCE">
        <w:rPr>
          <w:rFonts w:ascii="Tahoma" w:eastAsia="Times New Roman" w:hAnsi="Tahoma" w:cs="Tahoma"/>
          <w:sz w:val="20"/>
          <w:szCs w:val="20"/>
          <w:lang w:eastAsia="en-GB"/>
        </w:rPr>
        <w:t>yrs</w:t>
      </w:r>
      <w:proofErr w:type="spellEnd"/>
      <w:r w:rsidRPr="00077DCE">
        <w:rPr>
          <w:rFonts w:ascii="Tahoma" w:eastAsia="Times New Roman" w:hAnsi="Tahoma" w:cs="Tahoma"/>
          <w:sz w:val="20"/>
          <w:szCs w:val="20"/>
          <w:lang w:eastAsia="en-GB"/>
        </w:rPr>
        <w:t xml:space="preserve">) </w:t>
      </w:r>
      <w:r w:rsidR="00507717" w:rsidRPr="00077DCE">
        <w:rPr>
          <w:rFonts w:ascii="Tahoma" w:eastAsia="Times New Roman" w:hAnsi="Tahoma" w:cs="Tahoma"/>
          <w:sz w:val="20"/>
          <w:szCs w:val="20"/>
          <w:lang w:eastAsia="en-GB"/>
        </w:rPr>
        <w:br/>
        <w:t xml:space="preserve">• Generation pairs or </w:t>
      </w:r>
      <w:r w:rsidRPr="00077DCE">
        <w:rPr>
          <w:rFonts w:ascii="Tahoma" w:eastAsia="Times New Roman" w:hAnsi="Tahoma" w:cs="Tahoma"/>
          <w:sz w:val="20"/>
          <w:szCs w:val="20"/>
          <w:lang w:eastAsia="en-GB"/>
        </w:rPr>
        <w:t>groups (</w:t>
      </w:r>
      <w:r w:rsidR="00507717" w:rsidRPr="00077DCE">
        <w:rPr>
          <w:rFonts w:ascii="Tahoma" w:eastAsia="Times New Roman" w:hAnsi="Tahoma" w:cs="Tahoma"/>
          <w:sz w:val="20"/>
          <w:szCs w:val="20"/>
          <w:lang w:eastAsia="en-GB"/>
        </w:rPr>
        <w:t>consist</w:t>
      </w:r>
      <w:r w:rsidR="00C61E09">
        <w:rPr>
          <w:rFonts w:ascii="Tahoma" w:eastAsia="Times New Roman" w:hAnsi="Tahoma" w:cs="Tahoma"/>
          <w:sz w:val="20"/>
          <w:szCs w:val="20"/>
          <w:lang w:eastAsia="en-GB"/>
        </w:rPr>
        <w:t>s</w:t>
      </w:r>
      <w:r w:rsidR="00507717" w:rsidRPr="00077DCE">
        <w:rPr>
          <w:rFonts w:ascii="Tahoma" w:eastAsia="Times New Roman" w:hAnsi="Tahoma" w:cs="Tahoma"/>
          <w:sz w:val="20"/>
          <w:szCs w:val="20"/>
          <w:lang w:eastAsia="en-GB"/>
        </w:rPr>
        <w:t xml:space="preserve"> of at least one rider over 18 and one rider under 16)</w:t>
      </w:r>
    </w:p>
    <w:p w:rsidR="00187717" w:rsidRDefault="00187717" w:rsidP="00733ACC">
      <w:pPr>
        <w:shd w:val="clear" w:color="auto" w:fill="FFFFFF"/>
        <w:spacing w:before="75" w:after="150" w:line="240" w:lineRule="atLeast"/>
        <w:ind w:left="300" w:right="300"/>
        <w:rPr>
          <w:rFonts w:ascii="Tahoma" w:eastAsia="Times New Roman" w:hAnsi="Tahoma" w:cs="Tahoma"/>
          <w:sz w:val="20"/>
          <w:szCs w:val="20"/>
          <w:lang w:eastAsia="en-GB"/>
        </w:rPr>
      </w:pPr>
      <w:r>
        <w:rPr>
          <w:rFonts w:ascii="Tahoma" w:eastAsia="Times New Roman" w:hAnsi="Tahoma" w:cs="Tahoma"/>
          <w:sz w:val="20"/>
          <w:szCs w:val="20"/>
          <w:lang w:eastAsia="en-GB"/>
        </w:rPr>
        <w:t xml:space="preserve">E-Bikes are welcome but they may be considered </w:t>
      </w:r>
      <w:proofErr w:type="spellStart"/>
      <w:r>
        <w:rPr>
          <w:rFonts w:ascii="Tahoma" w:eastAsia="Times New Roman" w:hAnsi="Tahoma" w:cs="Tahoma"/>
          <w:sz w:val="20"/>
          <w:szCs w:val="20"/>
          <w:lang w:eastAsia="en-GB"/>
        </w:rPr>
        <w:t>non competitive</w:t>
      </w:r>
      <w:proofErr w:type="spellEnd"/>
      <w:r>
        <w:rPr>
          <w:rFonts w:ascii="Tahoma" w:eastAsia="Times New Roman" w:hAnsi="Tahoma" w:cs="Tahoma"/>
          <w:sz w:val="20"/>
          <w:szCs w:val="20"/>
          <w:lang w:eastAsia="en-GB"/>
        </w:rPr>
        <w:t>.</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r>
        <w:rPr>
          <w:rFonts w:ascii="Tahoma" w:eastAsia="Times New Roman" w:hAnsi="Tahoma" w:cs="Tahoma"/>
          <w:sz w:val="20"/>
          <w:szCs w:val="20"/>
          <w:lang w:eastAsia="en-GB"/>
        </w:rPr>
        <w:t>Classes may be combined at the discretion of the organiser.</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Pr="00733ACC" w:rsidRDefault="005730A7" w:rsidP="00733ACC">
      <w:pPr>
        <w:shd w:val="clear" w:color="auto" w:fill="FFFFFF"/>
        <w:spacing w:before="75" w:after="150" w:line="240" w:lineRule="atLeast"/>
        <w:ind w:left="300" w:right="300"/>
        <w:rPr>
          <w:rFonts w:ascii="Tahoma" w:eastAsia="Times New Roman" w:hAnsi="Tahoma" w:cs="Tahoma"/>
          <w:sz w:val="24"/>
          <w:szCs w:val="24"/>
          <w:lang w:eastAsia="en-GB"/>
        </w:rPr>
      </w:pPr>
    </w:p>
    <w:p w:rsidR="005730A7" w:rsidRDefault="005730A7" w:rsidP="00736248">
      <w:pPr>
        <w:shd w:val="clear" w:color="auto" w:fill="FFFFFF"/>
        <w:spacing w:before="225" w:after="0" w:line="240" w:lineRule="auto"/>
        <w:outlineLvl w:val="1"/>
        <w:rPr>
          <w:rFonts w:eastAsia="Times New Roman" w:cstheme="minorHAnsi"/>
          <w:b/>
          <w:bCs/>
          <w:caps/>
          <w:color w:val="000080"/>
          <w:sz w:val="38"/>
          <w:szCs w:val="38"/>
          <w:lang w:eastAsia="en-GB"/>
        </w:rPr>
      </w:pPr>
    </w:p>
    <w:p w:rsidR="008C27A0" w:rsidRPr="00077DCE" w:rsidRDefault="008C27A0"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ENTRY FEES</w:t>
      </w:r>
    </w:p>
    <w:p w:rsidR="00824208" w:rsidRPr="00824208" w:rsidRDefault="00C61E09"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£7.00 (BMBO Member) / £8</w:t>
      </w:r>
      <w:r w:rsidR="008C27A0" w:rsidRPr="00824208">
        <w:rPr>
          <w:rFonts w:ascii="Arial" w:eastAsia="Times New Roman" w:hAnsi="Arial" w:cs="Arial"/>
          <w:b/>
          <w:bCs/>
          <w:sz w:val="24"/>
          <w:szCs w:val="24"/>
          <w:lang w:eastAsia="en-GB"/>
        </w:rPr>
        <w:t>.00 (Non BMBO)</w:t>
      </w:r>
      <w:r w:rsidR="00824208" w:rsidRPr="00824208">
        <w:rPr>
          <w:rFonts w:ascii="Arial" w:eastAsia="Times New Roman" w:hAnsi="Arial" w:cs="Arial"/>
          <w:b/>
          <w:bCs/>
          <w:sz w:val="24"/>
          <w:szCs w:val="24"/>
          <w:lang w:eastAsia="en-GB"/>
        </w:rPr>
        <w:t xml:space="preserve">, </w:t>
      </w:r>
      <w:r w:rsidR="008C27A0" w:rsidRPr="00824208">
        <w:rPr>
          <w:rFonts w:ascii="Tahoma" w:eastAsia="Times New Roman" w:hAnsi="Tahoma" w:cs="Tahoma"/>
          <w:b/>
          <w:sz w:val="24"/>
          <w:szCs w:val="24"/>
          <w:lang w:eastAsia="en-GB"/>
        </w:rPr>
        <w:t>£2.00 (</w:t>
      </w:r>
      <w:r w:rsidR="00BD1D14" w:rsidRPr="00824208">
        <w:rPr>
          <w:rFonts w:ascii="Tahoma" w:eastAsia="Times New Roman" w:hAnsi="Tahoma" w:cs="Tahoma"/>
          <w:b/>
          <w:sz w:val="24"/>
          <w:szCs w:val="24"/>
          <w:lang w:eastAsia="en-GB"/>
        </w:rPr>
        <w:t>under 18</w:t>
      </w:r>
      <w:r w:rsidR="008C27A0" w:rsidRPr="00824208">
        <w:rPr>
          <w:rFonts w:ascii="Tahoma" w:eastAsia="Times New Roman" w:hAnsi="Tahoma" w:cs="Tahoma"/>
          <w:b/>
          <w:sz w:val="24"/>
          <w:szCs w:val="24"/>
          <w:lang w:eastAsia="en-GB"/>
        </w:rPr>
        <w:t>)</w:t>
      </w:r>
      <w:r w:rsidR="00824208" w:rsidRPr="00824208">
        <w:rPr>
          <w:rFonts w:ascii="Arial" w:eastAsia="Times New Roman" w:hAnsi="Arial" w:cs="Arial"/>
          <w:b/>
          <w:bCs/>
          <w:sz w:val="24"/>
          <w:szCs w:val="24"/>
          <w:lang w:eastAsia="en-GB"/>
        </w:rPr>
        <w:t xml:space="preserve"> </w:t>
      </w:r>
    </w:p>
    <w:p w:rsidR="008C27A0" w:rsidRPr="00824208" w:rsidRDefault="008F1C37"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Deduction for own SI Card -</w:t>
      </w:r>
      <w:r w:rsidR="00824208" w:rsidRPr="00824208">
        <w:rPr>
          <w:rFonts w:ascii="Arial" w:eastAsia="Times New Roman" w:hAnsi="Arial" w:cs="Arial"/>
          <w:b/>
          <w:bCs/>
          <w:sz w:val="24"/>
          <w:szCs w:val="24"/>
          <w:lang w:eastAsia="en-GB"/>
        </w:rPr>
        <w:t xml:space="preserve"> £1.</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w:t>
      </w:r>
      <w:r w:rsidR="00041914">
        <w:rPr>
          <w:rFonts w:ascii="Tahoma" w:eastAsia="Times New Roman" w:hAnsi="Tahoma" w:cs="Tahoma"/>
          <w:color w:val="000000"/>
          <w:sz w:val="20"/>
          <w:szCs w:val="20"/>
          <w:lang w:eastAsia="en-GB"/>
        </w:rPr>
        <w:t>pre-</w:t>
      </w:r>
      <w:r w:rsidR="008C27A0" w:rsidRPr="0050696C">
        <w:rPr>
          <w:rFonts w:ascii="Tahoma" w:eastAsia="Times New Roman" w:hAnsi="Tahoma" w:cs="Tahoma"/>
          <w:color w:val="000000"/>
          <w:sz w:val="20"/>
          <w:szCs w:val="20"/>
          <w:lang w:eastAsia="en-GB"/>
        </w:rPr>
        <w:t>enter online at </w:t>
      </w:r>
      <w:hyperlink r:id="rId5" w:history="1">
        <w:r w:rsidR="008C27A0" w:rsidRPr="00041914">
          <w:rPr>
            <w:rStyle w:val="Hyperlink"/>
            <w:rFonts w:ascii="Tahoma" w:eastAsia="Times New Roman" w:hAnsi="Tahoma" w:cs="Tahoma"/>
            <w:bCs/>
            <w:sz w:val="20"/>
            <w:szCs w:val="20"/>
            <w:lang w:eastAsia="en-GB"/>
          </w:rPr>
          <w:t>www.bmbo.org.uk</w:t>
        </w:r>
        <w:r w:rsidR="008C27A0" w:rsidRPr="00041914">
          <w:rPr>
            <w:rStyle w:val="Hyperlink"/>
            <w:rFonts w:ascii="Tahoma" w:eastAsia="Times New Roman" w:hAnsi="Tahoma" w:cs="Tahoma"/>
            <w:sz w:val="20"/>
            <w:szCs w:val="20"/>
            <w:lang w:eastAsia="en-GB"/>
          </w:rPr>
          <w:t> </w:t>
        </w:r>
      </w:hyperlink>
      <w:r w:rsidR="008C27A0" w:rsidRPr="0050696C">
        <w:rPr>
          <w:rFonts w:ascii="Tahoma" w:eastAsia="Times New Roman" w:hAnsi="Tahoma" w:cs="Tahoma"/>
          <w:color w:val="000000"/>
          <w:sz w:val="20"/>
          <w:szCs w:val="20"/>
          <w:lang w:eastAsia="en-GB"/>
        </w:rPr>
        <w:t>or on the day.</w:t>
      </w:r>
      <w:r w:rsidRPr="0050696C">
        <w:rPr>
          <w:rFonts w:ascii="Tahoma" w:eastAsia="Times New Roman" w:hAnsi="Tahoma" w:cs="Tahoma"/>
          <w:color w:val="000000"/>
          <w:sz w:val="20"/>
          <w:szCs w:val="20"/>
          <w:lang w:eastAsia="en-GB"/>
        </w:rPr>
        <w:t xml:space="preserve"> </w:t>
      </w:r>
      <w:r w:rsidR="00041914">
        <w:rPr>
          <w:rFonts w:ascii="Tahoma" w:eastAsia="Times New Roman" w:hAnsi="Tahoma" w:cs="Tahoma"/>
          <w:color w:val="000000"/>
          <w:sz w:val="20"/>
          <w:szCs w:val="20"/>
          <w:lang w:eastAsia="en-GB"/>
        </w:rPr>
        <w:t>Pre-entries close two days before each event.</w:t>
      </w:r>
    </w:p>
    <w:p w:rsidR="008C27A0" w:rsidRDefault="000419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Note that</w:t>
      </w:r>
      <w:r w:rsidR="00BD1D14" w:rsidRPr="0050696C">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t</w:t>
      </w:r>
      <w:r w:rsidR="00BD1D14" w:rsidRPr="0050696C">
        <w:rPr>
          <w:rFonts w:ascii="Tahoma" w:eastAsia="Times New Roman" w:hAnsi="Tahoma" w:cs="Tahoma"/>
          <w:color w:val="000000"/>
          <w:sz w:val="20"/>
          <w:szCs w:val="20"/>
          <w:lang w:eastAsia="en-GB"/>
        </w:rPr>
        <w:t>here will only be a limited number of maps available for on the day entry</w:t>
      </w:r>
      <w:r w:rsidR="00C61E09">
        <w:rPr>
          <w:rFonts w:ascii="Tahoma" w:eastAsia="Times New Roman" w:hAnsi="Tahoma" w:cs="Tahoma"/>
          <w:color w:val="000000"/>
          <w:sz w:val="20"/>
          <w:szCs w:val="20"/>
          <w:lang w:eastAsia="en-GB"/>
        </w:rPr>
        <w:t xml:space="preserve"> and will have a £1 surcharge.</w:t>
      </w:r>
    </w:p>
    <w:p w:rsidR="00C61E09" w:rsidRPr="0050696C" w:rsidRDefault="00C61E09"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Enter all 5 events at once and get one event FREE!</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join BMBO and receive discounted entry to all </w:t>
      </w:r>
      <w:r w:rsidR="008C27A0" w:rsidRPr="0050696C">
        <w:rPr>
          <w:rFonts w:ascii="Tahoma" w:eastAsia="Times New Roman" w:hAnsi="Tahoma" w:cs="Tahoma"/>
          <w:color w:val="000000"/>
          <w:sz w:val="20"/>
          <w:szCs w:val="20"/>
          <w:lang w:eastAsia="en-GB"/>
        </w:rPr>
        <w:t xml:space="preserve">BMBO </w:t>
      </w:r>
      <w:r w:rsidRPr="0050696C">
        <w:rPr>
          <w:rFonts w:ascii="Tahoma" w:eastAsia="Times New Roman" w:hAnsi="Tahoma" w:cs="Tahoma"/>
          <w:color w:val="000000"/>
          <w:sz w:val="20"/>
          <w:szCs w:val="20"/>
          <w:lang w:eastAsia="en-GB"/>
        </w:rPr>
        <w:t>events at</w:t>
      </w:r>
      <w:r w:rsidR="008C27A0" w:rsidRPr="0050696C">
        <w:rPr>
          <w:rFonts w:ascii="Tahoma" w:eastAsia="Times New Roman" w:hAnsi="Tahoma" w:cs="Tahoma"/>
          <w:color w:val="000000"/>
          <w:sz w:val="20"/>
          <w:szCs w:val="20"/>
          <w:lang w:eastAsia="en-GB"/>
        </w:rPr>
        <w:t xml:space="preserve"> www.bmbo.org.uk</w:t>
      </w:r>
      <w:r w:rsidR="00041914">
        <w:rPr>
          <w:rFonts w:ascii="Tahoma" w:eastAsia="Times New Roman" w:hAnsi="Tahoma" w:cs="Tahoma"/>
          <w:color w:val="000000"/>
          <w:sz w:val="20"/>
          <w:szCs w:val="20"/>
          <w:lang w:eastAsia="en-GB"/>
        </w:rPr>
        <w:t>.</w:t>
      </w:r>
      <w:r w:rsidR="008C27A0" w:rsidRPr="0050696C">
        <w:rPr>
          <w:rFonts w:ascii="Tahoma" w:eastAsia="Times New Roman" w:hAnsi="Tahoma" w:cs="Tahoma"/>
          <w:color w:val="000000"/>
          <w:sz w:val="20"/>
          <w:szCs w:val="20"/>
          <w:lang w:eastAsia="en-GB"/>
        </w:rPr>
        <w:t xml:space="preserve"> </w:t>
      </w:r>
    </w:p>
    <w:p w:rsidR="008C27A0" w:rsidRPr="0050696C" w:rsidRDefault="00187717"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Membership is £8</w:t>
      </w:r>
      <w:r w:rsidR="00BD1D14" w:rsidRPr="0050696C">
        <w:rPr>
          <w:rFonts w:ascii="Tahoma" w:eastAsia="Times New Roman" w:hAnsi="Tahoma" w:cs="Tahoma"/>
          <w:color w:val="000000"/>
          <w:sz w:val="20"/>
          <w:szCs w:val="20"/>
          <w:lang w:eastAsia="en-GB"/>
        </w:rPr>
        <w:t>.00 an</w:t>
      </w:r>
      <w:r w:rsidR="00824208">
        <w:rPr>
          <w:rFonts w:ascii="Tahoma" w:eastAsia="Times New Roman" w:hAnsi="Tahoma" w:cs="Tahoma"/>
          <w:color w:val="000000"/>
          <w:sz w:val="20"/>
          <w:szCs w:val="20"/>
          <w:lang w:eastAsia="en-GB"/>
        </w:rPr>
        <w:t>d valid until 3</w:t>
      </w:r>
      <w:r>
        <w:rPr>
          <w:rFonts w:ascii="Tahoma" w:eastAsia="Times New Roman" w:hAnsi="Tahoma" w:cs="Tahoma"/>
          <w:color w:val="000000"/>
          <w:sz w:val="20"/>
          <w:szCs w:val="20"/>
          <w:lang w:eastAsia="en-GB"/>
        </w:rPr>
        <w:t>1st December 2019</w:t>
      </w:r>
      <w:bookmarkStart w:id="0" w:name="_GoBack"/>
      <w:bookmarkEnd w:id="0"/>
      <w:r w:rsidR="00824208">
        <w:rPr>
          <w:rFonts w:ascii="Tahoma" w:eastAsia="Times New Roman" w:hAnsi="Tahoma" w:cs="Tahoma"/>
          <w:color w:val="000000"/>
          <w:sz w:val="20"/>
          <w:szCs w:val="20"/>
          <w:lang w:eastAsia="en-GB"/>
        </w:rPr>
        <w:t>.</w:t>
      </w:r>
    </w:p>
    <w:p w:rsidR="008C27A0" w:rsidRPr="00077DCE" w:rsidRDefault="00BD1D14"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What to do now….</w:t>
      </w:r>
    </w:p>
    <w:p w:rsidR="00C2741E" w:rsidRPr="0050696C" w:rsidRDefault="008C27A0"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Pre enter online at</w:t>
      </w:r>
      <w:r w:rsidR="00BD1D14" w:rsidRPr="0050696C">
        <w:rPr>
          <w:rFonts w:ascii="Tahoma" w:eastAsia="Times New Roman" w:hAnsi="Tahoma" w:cs="Tahoma"/>
          <w:color w:val="000000"/>
          <w:sz w:val="20"/>
          <w:szCs w:val="20"/>
          <w:lang w:eastAsia="en-GB"/>
        </w:rPr>
        <w:t xml:space="preserve"> </w:t>
      </w:r>
      <w:hyperlink r:id="rId6" w:history="1">
        <w:r w:rsidR="00041914">
          <w:rPr>
            <w:rStyle w:val="Hyperlink"/>
            <w:rFonts w:ascii="Tahoma" w:eastAsia="Times New Roman" w:hAnsi="Tahoma" w:cs="Tahoma"/>
            <w:sz w:val="20"/>
            <w:szCs w:val="20"/>
            <w:lang w:eastAsia="en-GB"/>
          </w:rPr>
          <w:t>www.bmbo.org.uk</w:t>
        </w:r>
      </w:hyperlink>
      <w:r w:rsidR="00C2741E" w:rsidRPr="0050696C">
        <w:rPr>
          <w:rFonts w:ascii="Tahoma" w:eastAsia="Times New Roman" w:hAnsi="Tahoma" w:cs="Tahoma"/>
          <w:color w:val="000000"/>
          <w:sz w:val="20"/>
          <w:szCs w:val="20"/>
          <w:lang w:eastAsia="en-GB"/>
        </w:rPr>
        <w:t xml:space="preserve"> </w:t>
      </w:r>
      <w:r w:rsidRPr="0050696C">
        <w:rPr>
          <w:rFonts w:ascii="Tahoma" w:eastAsia="Times New Roman" w:hAnsi="Tahoma" w:cs="Tahoma"/>
          <w:color w:val="000000"/>
          <w:sz w:val="20"/>
          <w:szCs w:val="20"/>
          <w:lang w:eastAsia="en-GB"/>
        </w:rPr>
        <w:t xml:space="preserve">or on the day. </w:t>
      </w:r>
      <w:r w:rsidR="00C2741E" w:rsidRPr="0050696C">
        <w:rPr>
          <w:rFonts w:ascii="Tahoma" w:eastAsia="Times New Roman" w:hAnsi="Tahoma" w:cs="Tahoma"/>
          <w:color w:val="000000"/>
          <w:sz w:val="20"/>
          <w:szCs w:val="20"/>
          <w:lang w:eastAsia="en-GB"/>
        </w:rPr>
        <w:t>Non</w:t>
      </w:r>
      <w:r w:rsidR="00BD1D14" w:rsidRPr="0050696C">
        <w:rPr>
          <w:rFonts w:ascii="Tahoma" w:eastAsia="Times New Roman" w:hAnsi="Tahoma" w:cs="Tahoma"/>
          <w:color w:val="000000"/>
          <w:sz w:val="20"/>
          <w:szCs w:val="20"/>
          <w:lang w:eastAsia="en-GB"/>
        </w:rPr>
        <w:t xml:space="preserve">-BMBO </w:t>
      </w:r>
      <w:r w:rsidR="00C2741E" w:rsidRPr="0050696C">
        <w:rPr>
          <w:rFonts w:ascii="Tahoma" w:eastAsia="Times New Roman" w:hAnsi="Tahoma" w:cs="Tahoma"/>
          <w:color w:val="000000"/>
          <w:sz w:val="20"/>
          <w:szCs w:val="20"/>
          <w:lang w:eastAsia="en-GB"/>
        </w:rPr>
        <w:t xml:space="preserve">riders </w:t>
      </w:r>
      <w:r w:rsidR="00BD1D14" w:rsidRPr="0050696C">
        <w:rPr>
          <w:rFonts w:ascii="Tahoma" w:eastAsia="Times New Roman" w:hAnsi="Tahoma" w:cs="Tahoma"/>
          <w:color w:val="000000"/>
          <w:sz w:val="20"/>
          <w:szCs w:val="20"/>
          <w:lang w:eastAsia="en-GB"/>
        </w:rPr>
        <w:t xml:space="preserve">become Day </w:t>
      </w:r>
      <w:r w:rsidRPr="0050696C">
        <w:rPr>
          <w:rFonts w:ascii="Tahoma" w:eastAsia="Times New Roman" w:hAnsi="Tahoma" w:cs="Tahoma"/>
          <w:color w:val="000000"/>
          <w:sz w:val="20"/>
          <w:szCs w:val="20"/>
          <w:lang w:eastAsia="en-GB"/>
        </w:rPr>
        <w:t>member</w:t>
      </w:r>
      <w:r w:rsidR="00C2741E" w:rsidRPr="0050696C">
        <w:rPr>
          <w:rFonts w:ascii="Tahoma" w:eastAsia="Times New Roman" w:hAnsi="Tahoma" w:cs="Tahoma"/>
          <w:color w:val="000000"/>
          <w:sz w:val="20"/>
          <w:szCs w:val="20"/>
          <w:lang w:eastAsia="en-GB"/>
        </w:rPr>
        <w:t>s</w:t>
      </w:r>
      <w:r w:rsidRPr="0050696C">
        <w:rPr>
          <w:rFonts w:ascii="Tahoma" w:eastAsia="Times New Roman" w:hAnsi="Tahoma" w:cs="Tahoma"/>
          <w:color w:val="000000"/>
          <w:sz w:val="20"/>
          <w:szCs w:val="20"/>
          <w:lang w:eastAsia="en-GB"/>
        </w:rPr>
        <w:t xml:space="preserve"> of </w:t>
      </w:r>
      <w:hyperlink r:id="rId7" w:history="1">
        <w:r w:rsidRPr="00041914">
          <w:rPr>
            <w:rStyle w:val="Hyperlink"/>
            <w:rFonts w:ascii="Tahoma" w:eastAsia="Times New Roman" w:hAnsi="Tahoma" w:cs="Tahoma"/>
            <w:bCs/>
            <w:sz w:val="20"/>
            <w:szCs w:val="20"/>
            <w:lang w:eastAsia="en-GB"/>
          </w:rPr>
          <w:t>BMBO (British Mountain Bike Orienteering)</w:t>
        </w:r>
        <w:r w:rsidRPr="00041914">
          <w:rPr>
            <w:rStyle w:val="Hyperlink"/>
            <w:rFonts w:ascii="Tahoma" w:eastAsia="Times New Roman" w:hAnsi="Tahoma" w:cs="Tahoma"/>
            <w:sz w:val="20"/>
            <w:szCs w:val="20"/>
            <w:lang w:eastAsia="en-GB"/>
          </w:rPr>
          <w:t> </w:t>
        </w:r>
      </w:hyperlink>
      <w:r w:rsidRPr="0050696C">
        <w:rPr>
          <w:rFonts w:ascii="Tahoma" w:eastAsia="Times New Roman" w:hAnsi="Tahoma" w:cs="Tahoma"/>
          <w:color w:val="000000"/>
          <w:sz w:val="20"/>
          <w:szCs w:val="20"/>
          <w:lang w:eastAsia="en-GB"/>
        </w:rPr>
        <w:t xml:space="preserve">for the day to cover your insurance. </w:t>
      </w:r>
    </w:p>
    <w:p w:rsidR="00824208"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Arrive in plenty of time to get yourself ready</w:t>
      </w:r>
      <w:r w:rsidR="006214AF">
        <w:rPr>
          <w:rFonts w:ascii="Tahoma" w:eastAsia="Times New Roman" w:hAnsi="Tahoma" w:cs="Tahoma"/>
          <w:color w:val="000000"/>
          <w:sz w:val="20"/>
          <w:szCs w:val="20"/>
          <w:lang w:eastAsia="en-GB"/>
        </w:rPr>
        <w:t>,</w:t>
      </w:r>
      <w:r w:rsidRPr="0050696C">
        <w:rPr>
          <w:rFonts w:ascii="Tahoma" w:eastAsia="Times New Roman" w:hAnsi="Tahoma" w:cs="Tahoma"/>
          <w:color w:val="000000"/>
          <w:sz w:val="20"/>
          <w:szCs w:val="20"/>
          <w:lang w:eastAsia="en-GB"/>
        </w:rPr>
        <w:t xml:space="preserve"> especially if this is your first event. Go to registration first </w:t>
      </w:r>
      <w:r w:rsidR="00824208">
        <w:rPr>
          <w:rFonts w:ascii="Tahoma" w:eastAsia="Times New Roman" w:hAnsi="Tahoma" w:cs="Tahoma"/>
          <w:color w:val="000000"/>
          <w:sz w:val="20"/>
          <w:szCs w:val="20"/>
          <w:lang w:eastAsia="en-GB"/>
        </w:rPr>
        <w:t xml:space="preserve">to sign in. You will also be able to collect an SI card if you have hired one. </w:t>
      </w:r>
    </w:p>
    <w:p w:rsidR="00C2741E" w:rsidRPr="0050696C"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ready go to the start and you will be given a pre-marked 1:50,000 Ordnance Survey map extract of the area. This </w:t>
      </w:r>
      <w:r w:rsidR="00EC11BB">
        <w:rPr>
          <w:rFonts w:ascii="Tahoma" w:eastAsia="Times New Roman" w:hAnsi="Tahoma" w:cs="Tahoma"/>
          <w:color w:val="000000"/>
          <w:sz w:val="20"/>
          <w:szCs w:val="20"/>
          <w:lang w:eastAsia="en-GB"/>
        </w:rPr>
        <w:t>will show the location of the 25</w:t>
      </w:r>
      <w:r w:rsidRPr="0050696C">
        <w:rPr>
          <w:rFonts w:ascii="Tahoma" w:eastAsia="Times New Roman" w:hAnsi="Tahoma" w:cs="Tahoma"/>
          <w:color w:val="000000"/>
          <w:sz w:val="20"/>
          <w:szCs w:val="20"/>
          <w:lang w:eastAsia="en-GB"/>
        </w:rPr>
        <w:t xml:space="preserve"> checkpoints and any other important information such as out of bounds roads etc. </w:t>
      </w:r>
      <w:r w:rsidR="00736248" w:rsidRPr="0050696C">
        <w:rPr>
          <w:rFonts w:ascii="Tahoma" w:eastAsia="Times New Roman" w:hAnsi="Tahoma" w:cs="Tahoma"/>
          <w:color w:val="000000"/>
          <w:sz w:val="20"/>
          <w:szCs w:val="20"/>
          <w:lang w:eastAsia="en-GB"/>
        </w:rPr>
        <w:t xml:space="preserve"> You can st</w:t>
      </w:r>
      <w:r w:rsidR="006D0A9C">
        <w:rPr>
          <w:rFonts w:ascii="Tahoma" w:eastAsia="Times New Roman" w:hAnsi="Tahoma" w:cs="Tahoma"/>
          <w:color w:val="000000"/>
          <w:sz w:val="20"/>
          <w:szCs w:val="20"/>
          <w:lang w:eastAsia="en-GB"/>
        </w:rPr>
        <w:t>art anytime between 5:30pm and 6:3</w:t>
      </w:r>
      <w:r w:rsidR="00736248" w:rsidRPr="0050696C">
        <w:rPr>
          <w:rFonts w:ascii="Tahoma" w:eastAsia="Times New Roman" w:hAnsi="Tahoma" w:cs="Tahoma"/>
          <w:color w:val="000000"/>
          <w:sz w:val="20"/>
          <w:szCs w:val="20"/>
          <w:lang w:eastAsia="en-GB"/>
        </w:rPr>
        <w:t>0pm.</w:t>
      </w:r>
    </w:p>
    <w:p w:rsidR="00C2741E" w:rsidRPr="0050696C" w:rsidRDefault="00C2741E" w:rsidP="00736248">
      <w:pPr>
        <w:shd w:val="clear" w:color="auto" w:fill="FFFFFF"/>
        <w:spacing w:before="75" w:after="150" w:line="240" w:lineRule="atLeast"/>
        <w:ind w:left="284"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You now have TWO hours to plan</w:t>
      </w:r>
      <w:r w:rsidR="00041914">
        <w:rPr>
          <w:rFonts w:ascii="Tahoma" w:eastAsia="Times New Roman" w:hAnsi="Tahoma" w:cs="Tahoma"/>
          <w:color w:val="000000"/>
          <w:sz w:val="20"/>
          <w:szCs w:val="20"/>
          <w:lang w:eastAsia="en-GB"/>
        </w:rPr>
        <w:t xml:space="preserve"> and ride</w:t>
      </w:r>
      <w:r w:rsidRPr="0050696C">
        <w:rPr>
          <w:rFonts w:ascii="Tahoma" w:eastAsia="Times New Roman" w:hAnsi="Tahoma" w:cs="Tahoma"/>
          <w:color w:val="000000"/>
          <w:sz w:val="20"/>
          <w:szCs w:val="20"/>
          <w:lang w:eastAsia="en-GB"/>
        </w:rPr>
        <w:t xml:space="preserve"> a route that collects as many of the checkpoints as possible</w:t>
      </w:r>
      <w:r w:rsidR="00736248" w:rsidRPr="0050696C">
        <w:rPr>
          <w:rFonts w:ascii="Tahoma" w:eastAsia="Times New Roman" w:hAnsi="Tahoma" w:cs="Tahoma"/>
          <w:color w:val="000000"/>
          <w:sz w:val="20"/>
          <w:szCs w:val="20"/>
          <w:lang w:eastAsia="en-GB"/>
        </w:rPr>
        <w:t>. Make sure that you are not late back as there are</w:t>
      </w:r>
      <w:r w:rsidR="00041914">
        <w:rPr>
          <w:rFonts w:ascii="Tahoma" w:eastAsia="Times New Roman" w:hAnsi="Tahoma" w:cs="Tahoma"/>
          <w:color w:val="000000"/>
          <w:sz w:val="20"/>
          <w:szCs w:val="20"/>
          <w:lang w:eastAsia="en-GB"/>
        </w:rPr>
        <w:t xml:space="preserve"> penalties!</w:t>
      </w:r>
      <w:r w:rsidR="00736248" w:rsidRPr="0050696C">
        <w:rPr>
          <w:rFonts w:ascii="Tahoma" w:eastAsia="Times New Roman" w:hAnsi="Tahoma" w:cs="Tahoma"/>
          <w:color w:val="000000"/>
          <w:sz w:val="20"/>
          <w:szCs w:val="20"/>
          <w:lang w:eastAsia="en-GB"/>
        </w:rPr>
        <w:t xml:space="preserve"> You need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 xml:space="preserve">plan carefully so that you know when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give up and head for home!</w:t>
      </w:r>
    </w:p>
    <w:p w:rsidR="00C2741E" w:rsidRDefault="00733ACC" w:rsidP="00736248">
      <w:pPr>
        <w:shd w:val="clear" w:color="auto" w:fill="FFFFFF"/>
        <w:spacing w:before="75" w:after="150" w:line="240" w:lineRule="atLeast"/>
        <w:ind w:right="300"/>
        <w:rPr>
          <w:rFonts w:ascii="Tahoma" w:eastAsia="Times New Roman" w:hAnsi="Tahoma" w:cs="Tahoma"/>
          <w:color w:val="000000"/>
          <w:sz w:val="17"/>
          <w:szCs w:val="17"/>
          <w:lang w:eastAsia="en-GB"/>
        </w:rPr>
      </w:pPr>
      <w:r>
        <w:rPr>
          <w:rFonts w:ascii="Tahoma" w:eastAsia="Times New Roman" w:hAnsi="Tahoma" w:cs="Tahoma"/>
          <w:noProof/>
          <w:color w:val="000000"/>
          <w:sz w:val="17"/>
          <w:szCs w:val="17"/>
          <w:lang w:eastAsia="en-GB"/>
        </w:rPr>
        <w:drawing>
          <wp:anchor distT="0" distB="0" distL="114300" distR="114300" simplePos="0" relativeHeight="251661312" behindDoc="1" locked="0" layoutInCell="1" allowOverlap="1" wp14:anchorId="2E2F5EA1" wp14:editId="6A4E122A">
            <wp:simplePos x="0" y="0"/>
            <wp:positionH relativeFrom="column">
              <wp:posOffset>66675</wp:posOffset>
            </wp:positionH>
            <wp:positionV relativeFrom="paragraph">
              <wp:posOffset>133350</wp:posOffset>
            </wp:positionV>
            <wp:extent cx="2000250" cy="1499870"/>
            <wp:effectExtent l="0" t="0" r="0" b="5080"/>
            <wp:wrapTight wrapText="bothSides">
              <wp:wrapPolygon edited="0">
                <wp:start x="0" y="0"/>
                <wp:lineTo x="0" y="21399"/>
                <wp:lineTo x="21394" y="21399"/>
                <wp:lineTo x="21394" y="0"/>
                <wp:lineTo x="0" y="0"/>
              </wp:wrapPolygon>
            </wp:wrapTight>
            <wp:docPr id="6" name="Picture 6" descr="H:\DCIM\100CANON\IMG_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CANON\IMG_2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3ACC" w:rsidRDefault="00733ACC"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A sample map extract.</w:t>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6248" w:rsidRPr="006214AF" w:rsidRDefault="009A5B48"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r>
        <w:rPr>
          <w:rFonts w:ascii="Tahoma" w:eastAsia="Times New Roman" w:hAnsi="Tahoma" w:cs="Tahoma"/>
          <w:bCs/>
          <w:color w:val="000000"/>
          <w:sz w:val="20"/>
          <w:szCs w:val="20"/>
          <w:lang w:eastAsia="en-GB"/>
        </w:rPr>
        <w:t>All of the checkpoints are attached to footpath / bridleway finger posts or road signs</w:t>
      </w:r>
      <w:r w:rsidR="00EC11BB">
        <w:rPr>
          <w:rFonts w:ascii="Tahoma" w:eastAsia="Times New Roman" w:hAnsi="Tahoma" w:cs="Tahoma"/>
          <w:bCs/>
          <w:color w:val="000000"/>
          <w:sz w:val="20"/>
          <w:szCs w:val="20"/>
          <w:lang w:eastAsia="en-GB"/>
        </w:rPr>
        <w:t>, unless stated otherwise on the map,</w:t>
      </w:r>
      <w:r>
        <w:rPr>
          <w:rFonts w:ascii="Tahoma" w:eastAsia="Times New Roman" w:hAnsi="Tahoma" w:cs="Tahoma"/>
          <w:bCs/>
          <w:color w:val="000000"/>
          <w:sz w:val="20"/>
          <w:szCs w:val="20"/>
          <w:lang w:eastAsia="en-GB"/>
        </w:rPr>
        <w:t xml:space="preserve"> and are worth 10 points each. </w:t>
      </w:r>
    </w:p>
    <w:p w:rsidR="00736248" w:rsidRPr="0050696C" w:rsidRDefault="007362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To prove you have been to a checkpoint you will need to </w:t>
      </w:r>
      <w:r w:rsidR="00824208">
        <w:rPr>
          <w:rFonts w:ascii="Tahoma" w:eastAsia="Times New Roman" w:hAnsi="Tahoma" w:cs="Tahoma"/>
          <w:color w:val="000000"/>
          <w:sz w:val="20"/>
          <w:szCs w:val="20"/>
          <w:lang w:eastAsia="en-GB"/>
        </w:rPr>
        <w:t>insert the SI card in to the hole on top of the control box</w:t>
      </w:r>
      <w:r w:rsidRPr="0050696C">
        <w:rPr>
          <w:rFonts w:ascii="Tahoma" w:eastAsia="Times New Roman" w:hAnsi="Tahoma" w:cs="Tahoma"/>
          <w:color w:val="000000"/>
          <w:sz w:val="20"/>
          <w:szCs w:val="20"/>
          <w:lang w:eastAsia="en-GB"/>
        </w:rPr>
        <w:t xml:space="preserve"> </w:t>
      </w:r>
      <w:r w:rsidR="00824208">
        <w:rPr>
          <w:rFonts w:ascii="Tahoma" w:eastAsia="Times New Roman" w:hAnsi="Tahoma" w:cs="Tahoma"/>
          <w:color w:val="000000"/>
          <w:sz w:val="20"/>
          <w:szCs w:val="20"/>
          <w:lang w:eastAsia="en-GB"/>
        </w:rPr>
        <w:t xml:space="preserve">which is </w:t>
      </w:r>
      <w:r w:rsidRPr="0050696C">
        <w:rPr>
          <w:rFonts w:ascii="Tahoma" w:eastAsia="Times New Roman" w:hAnsi="Tahoma" w:cs="Tahoma"/>
          <w:color w:val="000000"/>
          <w:sz w:val="20"/>
          <w:szCs w:val="20"/>
          <w:lang w:eastAsia="en-GB"/>
        </w:rPr>
        <w:t xml:space="preserve">attached to the sign with a long steel cable. There is also a </w:t>
      </w:r>
      <w:r w:rsidR="00EC11BB">
        <w:rPr>
          <w:rFonts w:ascii="Tahoma" w:eastAsia="Times New Roman" w:hAnsi="Tahoma" w:cs="Tahoma"/>
          <w:color w:val="000000"/>
          <w:sz w:val="20"/>
          <w:szCs w:val="20"/>
          <w:lang w:eastAsia="en-GB"/>
        </w:rPr>
        <w:t xml:space="preserve">length of plastic tape </w:t>
      </w:r>
      <w:r w:rsidRPr="0050696C">
        <w:rPr>
          <w:rFonts w:ascii="Tahoma" w:eastAsia="Times New Roman" w:hAnsi="Tahoma" w:cs="Tahoma"/>
          <w:color w:val="000000"/>
          <w:sz w:val="20"/>
          <w:szCs w:val="20"/>
          <w:lang w:eastAsia="en-GB"/>
        </w:rPr>
        <w:t>attached to help you sp</w:t>
      </w:r>
      <w:r w:rsidR="00824208">
        <w:rPr>
          <w:rFonts w:ascii="Tahoma" w:eastAsia="Times New Roman" w:hAnsi="Tahoma" w:cs="Tahoma"/>
          <w:color w:val="000000"/>
          <w:sz w:val="20"/>
          <w:szCs w:val="20"/>
          <w:lang w:eastAsia="en-GB"/>
        </w:rPr>
        <w:t>ot the checkpoint more easily. If the control box does not bleep and flash when you insert the SI card make a note of the 3 letter code that is written on the box to prove that you have been there.</w:t>
      </w:r>
    </w:p>
    <w:p w:rsidR="006214AF" w:rsidRDefault="00736248" w:rsidP="006214AF">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you </w:t>
      </w:r>
      <w:r w:rsidR="008C27A0" w:rsidRPr="0050696C">
        <w:rPr>
          <w:rFonts w:ascii="Tahoma" w:eastAsia="Times New Roman" w:hAnsi="Tahoma" w:cs="Tahoma"/>
          <w:color w:val="000000"/>
          <w:sz w:val="20"/>
          <w:szCs w:val="20"/>
          <w:lang w:eastAsia="en-GB"/>
        </w:rPr>
        <w:t xml:space="preserve">cross the </w:t>
      </w:r>
      <w:r w:rsidRPr="0050696C">
        <w:rPr>
          <w:rFonts w:ascii="Tahoma" w:eastAsia="Times New Roman" w:hAnsi="Tahoma" w:cs="Tahoma"/>
          <w:color w:val="000000"/>
          <w:sz w:val="20"/>
          <w:szCs w:val="20"/>
          <w:lang w:eastAsia="en-GB"/>
        </w:rPr>
        <w:t xml:space="preserve">finish </w:t>
      </w:r>
      <w:r w:rsidR="008C27A0" w:rsidRPr="0050696C">
        <w:rPr>
          <w:rFonts w:ascii="Tahoma" w:eastAsia="Times New Roman" w:hAnsi="Tahoma" w:cs="Tahoma"/>
          <w:color w:val="000000"/>
          <w:sz w:val="20"/>
          <w:szCs w:val="20"/>
          <w:lang w:eastAsia="en-GB"/>
        </w:rPr>
        <w:t xml:space="preserve">line </w:t>
      </w:r>
      <w:r w:rsidR="00824208">
        <w:rPr>
          <w:rFonts w:ascii="Tahoma" w:eastAsia="Times New Roman" w:hAnsi="Tahoma" w:cs="Tahoma"/>
          <w:color w:val="000000"/>
          <w:sz w:val="20"/>
          <w:szCs w:val="20"/>
          <w:lang w:eastAsia="en-GB"/>
        </w:rPr>
        <w:t>insert your SI card into the finish box. You must then go to registration to down load the SI card and receive an instant printout of your score. If you hired an SI card it must be returned to registration.</w:t>
      </w:r>
      <w:r w:rsidR="001D1FC8">
        <w:rPr>
          <w:rFonts w:ascii="Tahoma" w:eastAsia="Times New Roman" w:hAnsi="Tahoma" w:cs="Tahoma"/>
          <w:color w:val="000000"/>
          <w:sz w:val="20"/>
          <w:szCs w:val="20"/>
          <w:lang w:eastAsia="en-GB"/>
        </w:rPr>
        <w:t xml:space="preserve"> Lost SI cards are charged at £25.</w:t>
      </w: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8C27A0" w:rsidRPr="006214AF" w:rsidRDefault="006214AF" w:rsidP="00A10EBF">
      <w:pPr>
        <w:shd w:val="clear" w:color="auto" w:fill="FFFFFF"/>
        <w:spacing w:before="75" w:after="150" w:line="240" w:lineRule="atLeast"/>
        <w:ind w:right="300"/>
        <w:rPr>
          <w:rFonts w:eastAsia="Times New Roman" w:cstheme="minorHAnsi"/>
          <w:color w:val="000080"/>
          <w:sz w:val="20"/>
          <w:szCs w:val="20"/>
          <w:lang w:eastAsia="en-GB"/>
        </w:rPr>
      </w:pPr>
      <w:r>
        <w:rPr>
          <w:rFonts w:eastAsia="Times New Roman" w:cstheme="minorHAnsi"/>
          <w:b/>
          <w:bCs/>
          <w:caps/>
          <w:color w:val="000080"/>
          <w:sz w:val="38"/>
          <w:szCs w:val="38"/>
          <w:lang w:eastAsia="en-GB"/>
        </w:rPr>
        <w:t>You will need…….</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 xml:space="preserve">A road worthy </w:t>
      </w:r>
      <w:r w:rsidR="008C27A0" w:rsidRPr="006214AF">
        <w:rPr>
          <w:rFonts w:ascii="Tahoma" w:eastAsia="Times New Roman" w:hAnsi="Tahoma" w:cs="Tahoma"/>
          <w:color w:val="000000"/>
          <w:sz w:val="20"/>
          <w:szCs w:val="20"/>
          <w:lang w:eastAsia="en-GB"/>
        </w:rPr>
        <w:t>Bike</w:t>
      </w:r>
      <w:r w:rsidRPr="006214AF">
        <w:rPr>
          <w:rFonts w:ascii="Tahoma" w:eastAsia="Times New Roman" w:hAnsi="Tahoma" w:cs="Tahoma"/>
          <w:color w:val="000000"/>
          <w:sz w:val="20"/>
          <w:szCs w:val="20"/>
          <w:lang w:eastAsia="en-GB"/>
        </w:rPr>
        <w:t>.</w:t>
      </w:r>
    </w:p>
    <w:p w:rsidR="00792BD6" w:rsidRDefault="00792BD6"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Puncture repair kit</w:t>
      </w:r>
    </w:p>
    <w:p w:rsidR="001F040D" w:rsidRPr="006214AF" w:rsidRDefault="001F040D"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Basic first aid kit</w:t>
      </w:r>
    </w:p>
    <w:p w:rsidR="006214AF" w:rsidRP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An approved cycle helmet</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Bright coloured clothing is a good idea.</w:t>
      </w:r>
    </w:p>
    <w:p w:rsidR="00FC04D4"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 Mobile phone for emergency use</w:t>
      </w:r>
    </w:p>
    <w:p w:rsidR="006214AF"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 </w:t>
      </w:r>
      <w:r w:rsidR="008C27A0" w:rsidRPr="006214AF">
        <w:rPr>
          <w:rFonts w:ascii="Tahoma" w:eastAsia="Times New Roman" w:hAnsi="Tahoma" w:cs="Tahoma"/>
          <w:color w:val="000000"/>
          <w:sz w:val="20"/>
          <w:szCs w:val="20"/>
          <w:lang w:eastAsia="en-GB"/>
        </w:rPr>
        <w:t>M</w:t>
      </w:r>
      <w:r w:rsidR="006214AF" w:rsidRPr="006214AF">
        <w:rPr>
          <w:rFonts w:ascii="Tahoma" w:eastAsia="Times New Roman" w:hAnsi="Tahoma" w:cs="Tahoma"/>
          <w:color w:val="000000"/>
          <w:sz w:val="20"/>
          <w:szCs w:val="20"/>
          <w:lang w:eastAsia="en-GB"/>
        </w:rPr>
        <w:t>ap board, ideally with a swivel</w:t>
      </w:r>
      <w:r>
        <w:rPr>
          <w:rFonts w:ascii="Tahoma" w:eastAsia="Times New Roman" w:hAnsi="Tahoma" w:cs="Tahoma"/>
          <w:color w:val="000000"/>
          <w:sz w:val="20"/>
          <w:szCs w:val="20"/>
          <w:lang w:eastAsia="en-GB"/>
        </w:rPr>
        <w:t>,</w:t>
      </w:r>
      <w:r w:rsidR="006214AF" w:rsidRPr="006214AF">
        <w:rPr>
          <w:rFonts w:ascii="Tahoma" w:eastAsia="Times New Roman" w:hAnsi="Tahoma" w:cs="Tahoma"/>
          <w:color w:val="000000"/>
          <w:sz w:val="20"/>
          <w:szCs w:val="20"/>
          <w:lang w:eastAsia="en-GB"/>
        </w:rPr>
        <w:t xml:space="preserve"> but a simple piece of board zip tied to your handlebars makes it easier and safer.</w:t>
      </w:r>
    </w:p>
    <w:p w:rsidR="009A5B48" w:rsidRPr="009A5B48"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17"/>
          <w:szCs w:val="17"/>
          <w:lang w:eastAsia="en-GB"/>
        </w:rPr>
      </w:pPr>
      <w:r w:rsidRPr="006214AF">
        <w:rPr>
          <w:rFonts w:ascii="Tahoma" w:eastAsia="Times New Roman" w:hAnsi="Tahoma" w:cs="Tahoma"/>
          <w:noProof/>
          <w:color w:val="000000"/>
          <w:sz w:val="20"/>
          <w:szCs w:val="20"/>
          <w:lang w:eastAsia="en-GB"/>
        </w:rPr>
        <w:drawing>
          <wp:anchor distT="0" distB="0" distL="114300" distR="114300" simplePos="0" relativeHeight="251662336" behindDoc="1" locked="0" layoutInCell="1" allowOverlap="1" wp14:anchorId="09E9C222" wp14:editId="67C950FD">
            <wp:simplePos x="0" y="0"/>
            <wp:positionH relativeFrom="column">
              <wp:posOffset>1152525</wp:posOffset>
            </wp:positionH>
            <wp:positionV relativeFrom="paragraph">
              <wp:posOffset>324485</wp:posOffset>
            </wp:positionV>
            <wp:extent cx="2857500" cy="2142490"/>
            <wp:effectExtent l="0" t="0" r="0" b="0"/>
            <wp:wrapTight wrapText="bothSides">
              <wp:wrapPolygon edited="0">
                <wp:start x="0" y="0"/>
                <wp:lineTo x="0" y="21318"/>
                <wp:lineTo x="21456" y="21318"/>
                <wp:lineTo x="21456" y="0"/>
                <wp:lineTo x="0" y="0"/>
              </wp:wrapPolygon>
            </wp:wrapTight>
            <wp:docPr id="3" name="Picture 3" descr="H:\DCIM\100CANON\IMG_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2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7A0" w:rsidRPr="006214AF">
        <w:rPr>
          <w:rFonts w:ascii="Tahoma" w:eastAsia="Times New Roman" w:hAnsi="Tahoma" w:cs="Tahoma"/>
          <w:color w:val="000000"/>
          <w:sz w:val="20"/>
          <w:szCs w:val="20"/>
          <w:lang w:eastAsia="en-GB"/>
        </w:rPr>
        <w:t xml:space="preserve">Highlighter pen to </w:t>
      </w:r>
      <w:r w:rsidRPr="006214AF">
        <w:rPr>
          <w:rFonts w:ascii="Tahoma" w:eastAsia="Times New Roman" w:hAnsi="Tahoma" w:cs="Tahoma"/>
          <w:color w:val="000000"/>
          <w:sz w:val="20"/>
          <w:szCs w:val="20"/>
          <w:lang w:eastAsia="en-GB"/>
        </w:rPr>
        <w:t>plan your route is useful.</w:t>
      </w: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8C27A0" w:rsidRPr="009A5B48" w:rsidRDefault="009A5B48" w:rsidP="009A5B48">
      <w:pPr>
        <w:shd w:val="clear" w:color="auto" w:fill="FFFFFF"/>
        <w:spacing w:before="75" w:after="150" w:line="240" w:lineRule="atLeast"/>
        <w:ind w:left="144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 xml:space="preserve">A simple, cheap and </w:t>
      </w:r>
      <w:r w:rsidR="00824208">
        <w:rPr>
          <w:rFonts w:ascii="Tahoma" w:eastAsia="Times New Roman" w:hAnsi="Tahoma" w:cs="Tahoma"/>
          <w:color w:val="000000"/>
          <w:sz w:val="17"/>
          <w:szCs w:val="17"/>
          <w:lang w:eastAsia="en-GB"/>
        </w:rPr>
        <w:t>safe way</w:t>
      </w:r>
      <w:r>
        <w:rPr>
          <w:rFonts w:ascii="Tahoma" w:eastAsia="Times New Roman" w:hAnsi="Tahoma" w:cs="Tahoma"/>
          <w:color w:val="000000"/>
          <w:sz w:val="17"/>
          <w:szCs w:val="17"/>
          <w:lang w:eastAsia="en-GB"/>
        </w:rPr>
        <w:t xml:space="preserve"> to carry your map.</w:t>
      </w:r>
      <w:r w:rsidR="008C27A0" w:rsidRPr="009A5B48">
        <w:rPr>
          <w:rFonts w:ascii="Tahoma" w:eastAsia="Times New Roman" w:hAnsi="Tahoma" w:cs="Tahoma"/>
          <w:color w:val="000000"/>
          <w:sz w:val="17"/>
          <w:szCs w:val="17"/>
          <w:lang w:eastAsia="en-GB"/>
        </w:rPr>
        <w:br/>
      </w:r>
    </w:p>
    <w:p w:rsidR="008C27A0" w:rsidRPr="009A5B48" w:rsidRDefault="009A5B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9A5B48">
        <w:rPr>
          <w:rFonts w:ascii="Tahoma" w:eastAsia="Times New Roman" w:hAnsi="Tahoma" w:cs="Tahoma"/>
          <w:color w:val="000000"/>
          <w:sz w:val="20"/>
          <w:szCs w:val="20"/>
          <w:lang w:eastAsia="en-GB"/>
        </w:rPr>
        <w:t xml:space="preserve">If you have any other questions email </w:t>
      </w:r>
      <w:r w:rsidR="00C61E09">
        <w:rPr>
          <w:rFonts w:ascii="Tahoma" w:eastAsia="Times New Roman" w:hAnsi="Tahoma" w:cs="Tahoma"/>
          <w:color w:val="000000"/>
          <w:sz w:val="20"/>
          <w:szCs w:val="20"/>
          <w:lang w:eastAsia="en-GB"/>
        </w:rPr>
        <w:t xml:space="preserve">Tony </w:t>
      </w:r>
      <w:r w:rsidR="007D27A7">
        <w:rPr>
          <w:rFonts w:ascii="Tahoma" w:eastAsia="Times New Roman" w:hAnsi="Tahoma" w:cs="Tahoma"/>
          <w:color w:val="000000"/>
          <w:sz w:val="20"/>
          <w:szCs w:val="20"/>
          <w:lang w:eastAsia="en-GB"/>
        </w:rPr>
        <w:t xml:space="preserve">&amp; Angela </w:t>
      </w:r>
      <w:r w:rsidR="00C61E09">
        <w:rPr>
          <w:rFonts w:ascii="Tahoma" w:eastAsia="Times New Roman" w:hAnsi="Tahoma" w:cs="Tahoma"/>
          <w:color w:val="000000"/>
          <w:sz w:val="20"/>
          <w:szCs w:val="20"/>
          <w:lang w:eastAsia="en-GB"/>
        </w:rPr>
        <w:t xml:space="preserve">on </w:t>
      </w:r>
      <w:r w:rsidR="00C61E09" w:rsidRPr="00C61E09">
        <w:rPr>
          <w:rFonts w:ascii="Tahoma" w:eastAsia="Times New Roman" w:hAnsi="Tahoma" w:cs="Tahoma"/>
          <w:color w:val="000000"/>
          <w:sz w:val="20"/>
          <w:szCs w:val="20"/>
          <w:lang w:eastAsia="en-GB"/>
        </w:rPr>
        <w:t>allerdalebikechallenge@gmail.com</w:t>
      </w: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6214AF">
      <w:pPr>
        <w:shd w:val="clear" w:color="auto" w:fill="FFFFFF"/>
        <w:spacing w:before="225" w:after="0" w:line="240" w:lineRule="auto"/>
        <w:ind w:left="660"/>
        <w:outlineLvl w:val="1"/>
        <w:rPr>
          <w:rFonts w:ascii="Times New Roman" w:eastAsia="Times New Roman" w:hAnsi="Times New Roman" w:cs="Times New Roman"/>
          <w:b/>
          <w:bCs/>
          <w:caps/>
          <w:color w:val="303030"/>
          <w:sz w:val="38"/>
          <w:szCs w:val="38"/>
          <w:lang w:eastAsia="en-GB"/>
        </w:rPr>
      </w:pPr>
    </w:p>
    <w:p w:rsidR="006214AF" w:rsidRDefault="006214AF" w:rsidP="009A5B48">
      <w:pPr>
        <w:shd w:val="clear" w:color="auto" w:fill="FFFFFF"/>
        <w:spacing w:before="225" w:after="0" w:line="240" w:lineRule="auto"/>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8C27A0" w:rsidRPr="008C27A0" w:rsidRDefault="008C27A0" w:rsidP="008C27A0">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405AFE" w:rsidRDefault="00405AFE"/>
    <w:sectPr w:rsidR="00405AFE" w:rsidSect="00733ACC">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E75BF"/>
    <w:multiLevelType w:val="hybridMultilevel"/>
    <w:tmpl w:val="095672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62ED5D2F"/>
    <w:multiLevelType w:val="hybridMultilevel"/>
    <w:tmpl w:val="54F6DB6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A0"/>
    <w:rsid w:val="00041914"/>
    <w:rsid w:val="000678DE"/>
    <w:rsid w:val="00077DCE"/>
    <w:rsid w:val="0008612E"/>
    <w:rsid w:val="000D1468"/>
    <w:rsid w:val="000F6447"/>
    <w:rsid w:val="00187717"/>
    <w:rsid w:val="001D1FC8"/>
    <w:rsid w:val="001F040D"/>
    <w:rsid w:val="00246202"/>
    <w:rsid w:val="002B4FC8"/>
    <w:rsid w:val="002F0664"/>
    <w:rsid w:val="003B0D01"/>
    <w:rsid w:val="00405AFE"/>
    <w:rsid w:val="00425A79"/>
    <w:rsid w:val="004436E3"/>
    <w:rsid w:val="004622F1"/>
    <w:rsid w:val="0050696C"/>
    <w:rsid w:val="00507717"/>
    <w:rsid w:val="005730A7"/>
    <w:rsid w:val="0059758B"/>
    <w:rsid w:val="006214AF"/>
    <w:rsid w:val="00673A6E"/>
    <w:rsid w:val="006D0A9C"/>
    <w:rsid w:val="00717DD6"/>
    <w:rsid w:val="00733ACC"/>
    <w:rsid w:val="00736248"/>
    <w:rsid w:val="00792BD6"/>
    <w:rsid w:val="007947E2"/>
    <w:rsid w:val="0079638D"/>
    <w:rsid w:val="007D27A7"/>
    <w:rsid w:val="007D2BFE"/>
    <w:rsid w:val="00824208"/>
    <w:rsid w:val="00857810"/>
    <w:rsid w:val="008C27A0"/>
    <w:rsid w:val="008E024F"/>
    <w:rsid w:val="008F1C37"/>
    <w:rsid w:val="0094264F"/>
    <w:rsid w:val="00945199"/>
    <w:rsid w:val="009925DF"/>
    <w:rsid w:val="009A5B48"/>
    <w:rsid w:val="009B0DF1"/>
    <w:rsid w:val="009D7A1B"/>
    <w:rsid w:val="009E2066"/>
    <w:rsid w:val="00A10EBF"/>
    <w:rsid w:val="00A8346B"/>
    <w:rsid w:val="00B32C54"/>
    <w:rsid w:val="00B9531E"/>
    <w:rsid w:val="00BD1D14"/>
    <w:rsid w:val="00C26729"/>
    <w:rsid w:val="00C2741E"/>
    <w:rsid w:val="00C56902"/>
    <w:rsid w:val="00C61E09"/>
    <w:rsid w:val="00C62885"/>
    <w:rsid w:val="00D011E9"/>
    <w:rsid w:val="00D51A17"/>
    <w:rsid w:val="00DB1C5D"/>
    <w:rsid w:val="00DF505A"/>
    <w:rsid w:val="00E01E6F"/>
    <w:rsid w:val="00E23E79"/>
    <w:rsid w:val="00EC11BB"/>
    <w:rsid w:val="00ED682A"/>
    <w:rsid w:val="00EF689A"/>
    <w:rsid w:val="00F34213"/>
    <w:rsid w:val="00F57FCD"/>
    <w:rsid w:val="00F62CCF"/>
    <w:rsid w:val="00F66543"/>
    <w:rsid w:val="00FC04D4"/>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3B99A-ECA2-4E5A-B433-B2D4383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27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2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7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27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2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27A0"/>
    <w:rPr>
      <w:color w:val="0000FF"/>
      <w:u w:val="single"/>
    </w:rPr>
  </w:style>
  <w:style w:type="character" w:styleId="Strong">
    <w:name w:val="Strong"/>
    <w:basedOn w:val="DefaultParagraphFont"/>
    <w:uiPriority w:val="22"/>
    <w:qFormat/>
    <w:rsid w:val="008C27A0"/>
    <w:rPr>
      <w:b/>
      <w:bCs/>
    </w:rPr>
  </w:style>
  <w:style w:type="character" w:customStyle="1" w:styleId="apple-converted-space">
    <w:name w:val="apple-converted-space"/>
    <w:basedOn w:val="DefaultParagraphFont"/>
    <w:rsid w:val="008C27A0"/>
  </w:style>
  <w:style w:type="paragraph" w:styleId="BalloonText">
    <w:name w:val="Balloon Text"/>
    <w:basedOn w:val="Normal"/>
    <w:link w:val="BalloonTextChar"/>
    <w:uiPriority w:val="99"/>
    <w:semiHidden/>
    <w:unhideWhenUsed/>
    <w:rsid w:val="008C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A0"/>
    <w:rPr>
      <w:rFonts w:ascii="Tahoma" w:hAnsi="Tahoma" w:cs="Tahoma"/>
      <w:sz w:val="16"/>
      <w:szCs w:val="16"/>
    </w:rPr>
  </w:style>
  <w:style w:type="paragraph" w:styleId="ListParagraph">
    <w:name w:val="List Paragraph"/>
    <w:basedOn w:val="Normal"/>
    <w:uiPriority w:val="34"/>
    <w:qFormat/>
    <w:rsid w:val="0062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04104">
      <w:bodyDiv w:val="1"/>
      <w:marLeft w:val="0"/>
      <w:marRight w:val="0"/>
      <w:marTop w:val="0"/>
      <w:marBottom w:val="0"/>
      <w:divBdr>
        <w:top w:val="none" w:sz="0" w:space="0" w:color="auto"/>
        <w:left w:val="none" w:sz="0" w:space="0" w:color="auto"/>
        <w:bottom w:val="none" w:sz="0" w:space="0" w:color="auto"/>
        <w:right w:val="none" w:sz="0" w:space="0" w:color="auto"/>
      </w:divBdr>
      <w:divsChild>
        <w:div w:id="1343123884">
          <w:marLeft w:val="300"/>
          <w:marRight w:val="0"/>
          <w:marTop w:val="0"/>
          <w:marBottom w:val="150"/>
          <w:divBdr>
            <w:top w:val="single" w:sz="6" w:space="0" w:color="E1E1E1"/>
            <w:left w:val="single" w:sz="6" w:space="0" w:color="E1E1E1"/>
            <w:bottom w:val="single" w:sz="6" w:space="0" w:color="E1E1E1"/>
            <w:right w:val="single" w:sz="6" w:space="0" w:color="E1E1E1"/>
          </w:divBdr>
        </w:div>
        <w:div w:id="1903637525">
          <w:marLeft w:val="300"/>
          <w:marRight w:val="0"/>
          <w:marTop w:val="0"/>
          <w:marBottom w:val="150"/>
          <w:divBdr>
            <w:top w:val="single" w:sz="6" w:space="0" w:color="E1E1E1"/>
            <w:left w:val="single" w:sz="6" w:space="0" w:color="E1E1E1"/>
            <w:bottom w:val="single" w:sz="6" w:space="0" w:color="E1E1E1"/>
            <w:right w:val="single" w:sz="6" w:space="0" w:color="E1E1E1"/>
          </w:divBdr>
        </w:div>
        <w:div w:id="390886795">
          <w:marLeft w:val="300"/>
          <w:marRight w:val="0"/>
          <w:marTop w:val="0"/>
          <w:marBottom w:val="150"/>
          <w:divBdr>
            <w:top w:val="single" w:sz="6" w:space="0" w:color="E1E1E1"/>
            <w:left w:val="single" w:sz="6" w:space="0" w:color="E1E1E1"/>
            <w:bottom w:val="single" w:sz="6" w:space="0" w:color="E1E1E1"/>
            <w:right w:val="single" w:sz="6" w:space="0" w:color="E1E1E1"/>
          </w:divBdr>
        </w:div>
        <w:div w:id="138622048">
          <w:marLeft w:val="300"/>
          <w:marRight w:val="0"/>
          <w:marTop w:val="0"/>
          <w:marBottom w:val="150"/>
          <w:divBdr>
            <w:top w:val="single" w:sz="6" w:space="0" w:color="E1E1E1"/>
            <w:left w:val="single" w:sz="6" w:space="0" w:color="E1E1E1"/>
            <w:bottom w:val="single" w:sz="6" w:space="0" w:color="E1E1E1"/>
            <w:right w:val="single" w:sz="6" w:space="0" w:color="E1E1E1"/>
          </w:divBdr>
        </w:div>
        <w:div w:id="1701856644">
          <w:marLeft w:val="300"/>
          <w:marRight w:val="0"/>
          <w:marTop w:val="0"/>
          <w:marBottom w:val="150"/>
          <w:divBdr>
            <w:top w:val="single" w:sz="6" w:space="0" w:color="E1E1E1"/>
            <w:left w:val="single" w:sz="6" w:space="0" w:color="E1E1E1"/>
            <w:bottom w:val="single" w:sz="6" w:space="0" w:color="E1E1E1"/>
            <w:right w:val="single" w:sz="6" w:space="0" w:color="E1E1E1"/>
          </w:divBdr>
        </w:div>
        <w:div w:id="1703902586">
          <w:marLeft w:val="300"/>
          <w:marRight w:val="0"/>
          <w:marTop w:val="0"/>
          <w:marBottom w:val="150"/>
          <w:divBdr>
            <w:top w:val="single" w:sz="6" w:space="0" w:color="E1E1E1"/>
            <w:left w:val="single" w:sz="6" w:space="0" w:color="E1E1E1"/>
            <w:bottom w:val="single" w:sz="6" w:space="0" w:color="E1E1E1"/>
            <w:right w:val="single" w:sz="6"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mb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bo.org.uk/" TargetMode="External"/><Relationship Id="rId11" Type="http://schemas.openxmlformats.org/officeDocument/2006/relationships/theme" Target="theme/theme1.xml"/><Relationship Id="rId5" Type="http://schemas.openxmlformats.org/officeDocument/2006/relationships/hyperlink" Target="www.bmbo.org.uk&#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Tony</cp:lastModifiedBy>
  <cp:revision>11</cp:revision>
  <dcterms:created xsi:type="dcterms:W3CDTF">2014-01-03T13:40:00Z</dcterms:created>
  <dcterms:modified xsi:type="dcterms:W3CDTF">2019-04-15T19:56:00Z</dcterms:modified>
</cp:coreProperties>
</file>